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F16">
        <w:rPr>
          <w:rFonts w:ascii="Times New Roman" w:hAnsi="Times New Roman" w:cs="Times New Roman"/>
          <w:b/>
          <w:sz w:val="28"/>
          <w:szCs w:val="28"/>
        </w:rPr>
        <w:t xml:space="preserve">Перечень типовых нарушений, </w:t>
      </w:r>
    </w:p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F16">
        <w:rPr>
          <w:rFonts w:ascii="Times New Roman" w:hAnsi="Times New Roman" w:cs="Times New Roman"/>
          <w:b/>
          <w:sz w:val="28"/>
          <w:szCs w:val="28"/>
        </w:rPr>
        <w:t>выявл</w:t>
      </w:r>
      <w:r w:rsidR="0018387D">
        <w:rPr>
          <w:rFonts w:ascii="Times New Roman" w:hAnsi="Times New Roman" w:cs="Times New Roman"/>
          <w:b/>
          <w:sz w:val="28"/>
          <w:szCs w:val="28"/>
        </w:rPr>
        <w:t>яемых</w:t>
      </w:r>
      <w:r w:rsidRPr="00110F16">
        <w:rPr>
          <w:rFonts w:ascii="Times New Roman" w:hAnsi="Times New Roman" w:cs="Times New Roman"/>
          <w:b/>
          <w:sz w:val="28"/>
          <w:szCs w:val="28"/>
        </w:rPr>
        <w:t xml:space="preserve"> комитетом государственного строительного надзора </w:t>
      </w:r>
    </w:p>
    <w:p w:rsidR="00701535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F16">
        <w:rPr>
          <w:rFonts w:ascii="Times New Roman" w:hAnsi="Times New Roman" w:cs="Times New Roman"/>
          <w:b/>
          <w:sz w:val="28"/>
          <w:szCs w:val="28"/>
        </w:rPr>
        <w:t xml:space="preserve">и государственной экспертизы Ленинградской области при осуществлении </w:t>
      </w:r>
      <w:r w:rsidR="00C3724B">
        <w:rPr>
          <w:rFonts w:ascii="Times New Roman" w:hAnsi="Times New Roman" w:cs="Times New Roman"/>
          <w:b/>
          <w:sz w:val="28"/>
          <w:szCs w:val="28"/>
        </w:rPr>
        <w:t>к</w:t>
      </w:r>
      <w:r w:rsidR="00C3724B" w:rsidRPr="00C3724B">
        <w:rPr>
          <w:rFonts w:ascii="Times New Roman" w:hAnsi="Times New Roman" w:cs="Times New Roman"/>
          <w:b/>
          <w:sz w:val="28"/>
          <w:szCs w:val="28"/>
        </w:rPr>
        <w:t>онтрол</w:t>
      </w:r>
      <w:r w:rsidR="00C3724B">
        <w:rPr>
          <w:rFonts w:ascii="Times New Roman" w:hAnsi="Times New Roman" w:cs="Times New Roman"/>
          <w:b/>
          <w:sz w:val="28"/>
          <w:szCs w:val="28"/>
        </w:rPr>
        <w:t>я</w:t>
      </w:r>
      <w:r w:rsidR="00C3724B" w:rsidRPr="00C3724B">
        <w:rPr>
          <w:rFonts w:ascii="Times New Roman" w:hAnsi="Times New Roman" w:cs="Times New Roman"/>
          <w:b/>
          <w:sz w:val="28"/>
          <w:szCs w:val="28"/>
        </w:rPr>
        <w:t xml:space="preserve"> за деятельностью жилищно-строительн</w:t>
      </w:r>
      <w:r w:rsidR="00C3724B">
        <w:rPr>
          <w:rFonts w:ascii="Times New Roman" w:hAnsi="Times New Roman" w:cs="Times New Roman"/>
          <w:b/>
          <w:sz w:val="28"/>
          <w:szCs w:val="28"/>
        </w:rPr>
        <w:t>ого</w:t>
      </w:r>
      <w:r w:rsidR="00C3724B" w:rsidRPr="00C3724B">
        <w:rPr>
          <w:rFonts w:ascii="Times New Roman" w:hAnsi="Times New Roman" w:cs="Times New Roman"/>
          <w:b/>
          <w:sz w:val="28"/>
          <w:szCs w:val="28"/>
        </w:rPr>
        <w:t xml:space="preserve"> кооператив</w:t>
      </w:r>
      <w:r w:rsidR="00C3724B">
        <w:rPr>
          <w:rFonts w:ascii="Times New Roman" w:hAnsi="Times New Roman" w:cs="Times New Roman"/>
          <w:b/>
          <w:sz w:val="28"/>
          <w:szCs w:val="28"/>
        </w:rPr>
        <w:t xml:space="preserve">а, связанной с </w:t>
      </w:r>
      <w:r w:rsidR="00C3724B" w:rsidRPr="00C3724B">
        <w:rPr>
          <w:rFonts w:ascii="Times New Roman" w:hAnsi="Times New Roman" w:cs="Times New Roman"/>
          <w:b/>
          <w:sz w:val="28"/>
          <w:szCs w:val="28"/>
        </w:rPr>
        <w:t xml:space="preserve">привлечением средств членов кооператива для строительства многоквартирного дома, а также за соблюдением жилищно-строительным кооперативом требований части 3 статьи 110 </w:t>
      </w:r>
      <w:r w:rsidR="00C3724B">
        <w:rPr>
          <w:rFonts w:ascii="Times New Roman" w:hAnsi="Times New Roman" w:cs="Times New Roman"/>
          <w:b/>
          <w:sz w:val="28"/>
          <w:szCs w:val="28"/>
        </w:rPr>
        <w:t>ЖК РФ</w:t>
      </w:r>
      <w:r w:rsidR="00C3724B" w:rsidRPr="00C3724B">
        <w:rPr>
          <w:rFonts w:ascii="Times New Roman" w:hAnsi="Times New Roman" w:cs="Times New Roman"/>
          <w:b/>
          <w:sz w:val="28"/>
          <w:szCs w:val="28"/>
        </w:rPr>
        <w:t xml:space="preserve">, за исключением последующего содержания многоквартирного дома, и статьи 123.1 </w:t>
      </w:r>
      <w:r w:rsidR="00C3724B">
        <w:rPr>
          <w:rFonts w:ascii="Times New Roman" w:hAnsi="Times New Roman" w:cs="Times New Roman"/>
          <w:b/>
          <w:sz w:val="28"/>
          <w:szCs w:val="28"/>
        </w:rPr>
        <w:t>ЖК РФ</w:t>
      </w:r>
    </w:p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9636"/>
      </w:tblGrid>
      <w:tr w:rsidR="00110F16" w:rsidTr="00364C3C">
        <w:tc>
          <w:tcPr>
            <w:tcW w:w="0" w:type="auto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Существо нарушения</w:t>
            </w:r>
          </w:p>
        </w:tc>
      </w:tr>
      <w:tr w:rsidR="00110F16" w:rsidTr="00364C3C">
        <w:tc>
          <w:tcPr>
            <w:tcW w:w="0" w:type="auto"/>
          </w:tcPr>
          <w:p w:rsidR="00110F16" w:rsidRPr="00364C3C" w:rsidRDefault="00110F16" w:rsidP="00364C3C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10F16" w:rsidRPr="00110F16" w:rsidRDefault="00C3724B" w:rsidP="00C3724B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тсутствие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жилищно-строительного кооператива 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>прав на земельный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 разрешения на строительство в нарушение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части 3 статьи 110 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</w:tr>
      <w:tr w:rsidR="00364C3C" w:rsidTr="00364C3C">
        <w:tc>
          <w:tcPr>
            <w:tcW w:w="0" w:type="auto"/>
          </w:tcPr>
          <w:p w:rsidR="00364C3C" w:rsidRPr="00364C3C" w:rsidRDefault="00364C3C" w:rsidP="00364C3C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64C3C" w:rsidRDefault="00364C3C" w:rsidP="00364C3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4C3C">
              <w:rPr>
                <w:rFonts w:ascii="Times New Roman" w:hAnsi="Times New Roman" w:cs="Times New Roman"/>
                <w:sz w:val="28"/>
                <w:szCs w:val="28"/>
              </w:rPr>
              <w:t>существл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жилищно-строительн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строительства</w:t>
            </w:r>
            <w:r w:rsidRPr="00364C3C">
              <w:rPr>
                <w:rFonts w:ascii="Times New Roman" w:hAnsi="Times New Roman" w:cs="Times New Roman"/>
                <w:sz w:val="28"/>
                <w:szCs w:val="28"/>
              </w:rPr>
              <w:t xml:space="preserve"> одновременно более одного многоквартирного дома с количеством этажей более чем 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нарушение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части 3 статьи 110 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</w:tr>
      <w:tr w:rsidR="00110F16" w:rsidTr="00364C3C">
        <w:tc>
          <w:tcPr>
            <w:tcW w:w="0" w:type="auto"/>
          </w:tcPr>
          <w:p w:rsidR="00110F16" w:rsidRPr="00364C3C" w:rsidRDefault="00110F16" w:rsidP="00364C3C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10F16" w:rsidRDefault="00C3724B" w:rsidP="00C3724B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>еразмещение</w:t>
            </w:r>
            <w:proofErr w:type="spellEnd"/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жилищно-строительным кооперативом 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в государственной информационной системе жилищно-коммунального хозяйства документов, предусмотренных частью 1 статьи 123.1 ЖК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</w:tr>
      <w:tr w:rsidR="00110F16" w:rsidTr="00364C3C">
        <w:tc>
          <w:tcPr>
            <w:tcW w:w="0" w:type="auto"/>
          </w:tcPr>
          <w:p w:rsidR="00110F16" w:rsidRPr="00364C3C" w:rsidRDefault="00110F16" w:rsidP="00364C3C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10F16" w:rsidRDefault="00C3724B" w:rsidP="00110F1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епредставление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жилищно-строительным кооперативом 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 xml:space="preserve">для ознакомления по требованию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C3724B">
              <w:rPr>
                <w:rFonts w:ascii="Times New Roman" w:hAnsi="Times New Roman" w:cs="Times New Roman"/>
                <w:sz w:val="28"/>
                <w:szCs w:val="28"/>
              </w:rPr>
              <w:t>члена документов, предусмотренных Жилищным кодексом РФ, уставом ЖСК, его внутренними документами, решениями общего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брания членов этого кооператива</w:t>
            </w:r>
          </w:p>
        </w:tc>
      </w:tr>
    </w:tbl>
    <w:p w:rsidR="00110F16" w:rsidRP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0F16" w:rsidRPr="00110F16" w:rsidSect="004A39AA">
      <w:pgSz w:w="11906" w:h="16838"/>
      <w:pgMar w:top="1134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93BBA"/>
    <w:multiLevelType w:val="hybridMultilevel"/>
    <w:tmpl w:val="0B041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16"/>
    <w:rsid w:val="00110F16"/>
    <w:rsid w:val="0018387D"/>
    <w:rsid w:val="00364C3C"/>
    <w:rsid w:val="004A39AA"/>
    <w:rsid w:val="004A66C6"/>
    <w:rsid w:val="00701535"/>
    <w:rsid w:val="00C3724B"/>
    <w:rsid w:val="00E35DE0"/>
    <w:rsid w:val="00F915BF"/>
    <w:rsid w:val="00F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09E81-089E-47BE-B6E7-79A5F149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1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64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Алексей Шахматов</cp:lastModifiedBy>
  <cp:revision>5</cp:revision>
  <dcterms:created xsi:type="dcterms:W3CDTF">2017-06-09T08:37:00Z</dcterms:created>
  <dcterms:modified xsi:type="dcterms:W3CDTF">2017-06-26T11:35:00Z</dcterms:modified>
</cp:coreProperties>
</file>